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37982F" w14:textId="77777777" w:rsidR="0020590C" w:rsidRDefault="0020590C" w:rsidP="0020590C">
      <w:pPr>
        <w:jc w:val="center"/>
        <w:rPr>
          <w:b/>
          <w:bCs/>
          <w:color w:val="156082" w:themeColor="accent1"/>
          <w:sz w:val="40"/>
          <w:szCs w:val="40"/>
          <w:u w:val="single"/>
          <w:lang w:val="it-IT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1C95">
        <w:rPr>
          <w:b/>
          <w:bCs/>
          <w:color w:val="156082" w:themeColor="accent1"/>
          <w:sz w:val="40"/>
          <w:szCs w:val="40"/>
          <w:u w:val="single"/>
          <w:lang w:val="it-IT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La modellazione di un'automobile</w:t>
      </w:r>
    </w:p>
    <w:p w14:paraId="61D5F9D8" w14:textId="09FA570D" w:rsidR="0020590C" w:rsidRPr="005342A9" w:rsidRDefault="0020590C" w:rsidP="0020590C">
      <w:pPr>
        <w:rPr>
          <w:b/>
          <w:color w:val="156082" w:themeColor="accent1"/>
          <w:sz w:val="40"/>
          <w:szCs w:val="40"/>
          <w:u w:val="single"/>
          <w:lang w:val="it-IT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5342A9">
        <w:rPr>
          <w:b/>
          <w:bCs/>
          <w:color w:val="156082" w:themeColor="accent1"/>
          <w:sz w:val="40"/>
          <w:szCs w:val="40"/>
          <w:u w:val="single"/>
          <w:lang w:val="it-IT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Parte</w:t>
      </w:r>
      <w:r>
        <w:rPr>
          <w:b/>
          <w:bCs/>
          <w:color w:val="156082" w:themeColor="accent1"/>
          <w:sz w:val="40"/>
          <w:szCs w:val="40"/>
          <w:u w:val="single"/>
          <w:lang w:val="it-IT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7</w:t>
      </w:r>
      <w:r w:rsidRPr="005342A9">
        <w:rPr>
          <w:b/>
          <w:bCs/>
          <w:color w:val="156082" w:themeColor="accent1"/>
          <w:sz w:val="40"/>
          <w:szCs w:val="40"/>
          <w:u w:val="single"/>
          <w:lang w:val="it-IT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:</w:t>
      </w:r>
    </w:p>
    <w:p w14:paraId="4AFDA1DB" w14:textId="407CEEA3" w:rsidR="009D0E91" w:rsidRDefault="002957A3">
      <w:pPr>
        <w:rPr>
          <w:lang w:val="it-IT"/>
        </w:rPr>
      </w:pPr>
      <w:r w:rsidRPr="002957A3">
        <w:rPr>
          <w:lang w:val="it-IT"/>
        </w:rPr>
        <w:t>In questa fase ho iniziato a lavorare sul tetto dell’auto, una parte che avevo lasciato da parte all'inizio del progetto.</w:t>
      </w:r>
      <w:r w:rsidR="009D0E91">
        <w:rPr>
          <w:noProof/>
          <w:lang w:val="it-IT"/>
        </w:rPr>
        <w:drawing>
          <wp:inline distT="0" distB="0" distL="0" distR="0" wp14:anchorId="2D238839" wp14:editId="4070A1F1">
            <wp:extent cx="5100555" cy="3188120"/>
            <wp:effectExtent l="0" t="0" r="5080" b="0"/>
            <wp:docPr id="141970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610" cy="319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0DEF4" w14:textId="54C52523" w:rsidR="009D0E91" w:rsidRDefault="002957A3">
      <w:pPr>
        <w:rPr>
          <w:lang w:val="it-IT"/>
        </w:rPr>
      </w:pPr>
      <w:r w:rsidRPr="002957A3">
        <w:rPr>
          <w:lang w:val="it-IT"/>
        </w:rPr>
        <w:t>Dopo aver sistemato i vertici, ho aggiunto nuovi tagli per aumentare il livello di dettaglio.</w:t>
      </w:r>
      <w:r w:rsidR="00501700">
        <w:rPr>
          <w:noProof/>
          <w:lang w:val="it-IT"/>
        </w:rPr>
        <w:drawing>
          <wp:inline distT="0" distB="0" distL="0" distR="0" wp14:anchorId="4C7AD5FC" wp14:editId="4CBD3FA2">
            <wp:extent cx="5037128" cy="3148476"/>
            <wp:effectExtent l="0" t="0" r="0" b="0"/>
            <wp:docPr id="76920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183" cy="316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E9161" w14:textId="53D42792" w:rsidR="002957A3" w:rsidRPr="002957A3" w:rsidRDefault="002957A3">
      <w:pPr>
        <w:rPr>
          <w:lang w:val="it-IT"/>
        </w:rPr>
      </w:pPr>
      <w:r w:rsidRPr="002957A3">
        <w:rPr>
          <w:lang w:val="it-IT"/>
        </w:rPr>
        <w:lastRenderedPageBreak/>
        <w:t>Successivamente, ho regolato l’altezza del tetto in base all’immagine di riferimento dell’auto.</w:t>
      </w:r>
    </w:p>
    <w:p w14:paraId="322516FC" w14:textId="58F323FC" w:rsidR="00501700" w:rsidRDefault="00501700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5692EB09" wp14:editId="456EF517">
            <wp:extent cx="5107278" cy="3192322"/>
            <wp:effectExtent l="0" t="0" r="0" b="8255"/>
            <wp:docPr id="9723127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167" cy="320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CF51D" w14:textId="77777777" w:rsidR="002957A3" w:rsidRPr="002957A3" w:rsidRDefault="002957A3" w:rsidP="002957A3">
      <w:pPr>
        <w:rPr>
          <w:lang w:val="it-IT"/>
        </w:rPr>
      </w:pPr>
      <w:r w:rsidRPr="002957A3">
        <w:rPr>
          <w:lang w:val="it-IT"/>
        </w:rPr>
        <w:t>Per semplificare il lavoro, ho suddiviso il tetto in piccole sezioni, rendendo più facile la gestione e la modellazione dei singoli elementi.</w:t>
      </w:r>
    </w:p>
    <w:p w14:paraId="2C40D7D1" w14:textId="186441A6" w:rsidR="00501700" w:rsidRDefault="00501700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4860F833" wp14:editId="10DE910A">
            <wp:extent cx="5183382" cy="3239891"/>
            <wp:effectExtent l="0" t="0" r="0" b="0"/>
            <wp:docPr id="8300750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539" cy="324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63EE0" w14:textId="35D47224" w:rsidR="00501700" w:rsidRPr="002957A3" w:rsidRDefault="002957A3">
      <w:pPr>
        <w:rPr>
          <w:lang w:val="it-IT"/>
        </w:rPr>
      </w:pPr>
      <w:r w:rsidRPr="002957A3">
        <w:rPr>
          <w:lang w:val="it-IT"/>
        </w:rPr>
        <w:lastRenderedPageBreak/>
        <w:t>Ho iniziato a lavorare sulla prima sezione del tetto utilizzando il comando Numpad /, che permette di isolare solo l’oggetto o la parte selezionata, rendendola visibile separatamente dal resto del modello.</w:t>
      </w:r>
    </w:p>
    <w:p w14:paraId="53CA5C48" w14:textId="64D90351" w:rsidR="00501700" w:rsidRDefault="00501700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357FB215" wp14:editId="748797FC">
            <wp:extent cx="5056540" cy="3160608"/>
            <wp:effectExtent l="0" t="0" r="0" b="1905"/>
            <wp:docPr id="9208762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97" cy="316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it-IT"/>
        </w:rPr>
        <w:drawing>
          <wp:inline distT="0" distB="0" distL="0" distR="0" wp14:anchorId="5118E0C6" wp14:editId="5FE52349">
            <wp:extent cx="5073452" cy="3171179"/>
            <wp:effectExtent l="0" t="0" r="0" b="0"/>
            <wp:docPr id="20032831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610" cy="3180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67371" w14:textId="03BBEC41" w:rsidR="002957A3" w:rsidRPr="002957A3" w:rsidRDefault="002957A3">
      <w:pPr>
        <w:rPr>
          <w:lang w:val="it-IT"/>
        </w:rPr>
      </w:pPr>
      <w:r w:rsidRPr="002957A3">
        <w:rPr>
          <w:lang w:val="it-IT"/>
        </w:rPr>
        <w:t>Dopo aver completato tutte le modifiche desiderate, ho applicato il modificatore Solidify (Add Modifier → Solidify) per dare spessore al modello e rendere l’oggetto più realistico e solido.</w:t>
      </w:r>
    </w:p>
    <w:p w14:paraId="0C3B4DA7" w14:textId="77777777" w:rsidR="002957A3" w:rsidRDefault="002957A3">
      <w:pPr>
        <w:rPr>
          <w:lang w:val="it-IT"/>
        </w:rPr>
      </w:pPr>
    </w:p>
    <w:p w14:paraId="7B2F9F14" w14:textId="012A4BEF" w:rsidR="00501700" w:rsidRDefault="00FD549C">
      <w:pPr>
        <w:rPr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2C4528E5" wp14:editId="21F3971F">
            <wp:extent cx="5293312" cy="3308603"/>
            <wp:effectExtent l="0" t="0" r="3175" b="6350"/>
            <wp:docPr id="20253532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91" cy="331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C51CB" w14:textId="199654BB" w:rsidR="00FD549C" w:rsidRDefault="00FD549C">
      <w:pPr>
        <w:rPr>
          <w:lang w:val="it-IT"/>
        </w:rPr>
      </w:pPr>
      <w:r>
        <w:rPr>
          <w:lang w:val="it-IT"/>
        </w:rPr>
        <w:t>E poi ho aplecato miror modifier .</w:t>
      </w:r>
      <w:r>
        <w:rPr>
          <w:noProof/>
          <w:lang w:val="it-IT"/>
        </w:rPr>
        <w:drawing>
          <wp:inline distT="0" distB="0" distL="0" distR="0" wp14:anchorId="0B27BB4D" wp14:editId="510E0571">
            <wp:extent cx="5276400" cy="3298032"/>
            <wp:effectExtent l="0" t="0" r="635" b="0"/>
            <wp:docPr id="1706375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526" cy="3305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87079" w14:textId="77777777" w:rsidR="00FD549C" w:rsidRDefault="00FD549C">
      <w:pPr>
        <w:rPr>
          <w:lang w:val="it-IT"/>
        </w:rPr>
      </w:pPr>
    </w:p>
    <w:p w14:paraId="18E53278" w14:textId="6CC194BA" w:rsidR="002957A3" w:rsidRPr="002957A3" w:rsidRDefault="002957A3" w:rsidP="002957A3">
      <w:pPr>
        <w:rPr>
          <w:lang w:val="it-IT"/>
        </w:rPr>
      </w:pPr>
      <w:r w:rsidRPr="002957A3">
        <w:rPr>
          <w:lang w:val="it-IT"/>
        </w:rPr>
        <w:t>Successivamente, sono passato a lavorare sulle altre parti del modello, seguendo lo stesso metodo utilizzato in precedenza: sistemazione dei vertici, aggiunta di dettagli, suddivisione in sezioni e applicazione degli strumenti adeguati per perfezionare la forma.</w:t>
      </w:r>
    </w:p>
    <w:p w14:paraId="0D7CA8D7" w14:textId="77777777" w:rsidR="00FD549C" w:rsidRDefault="00FD549C">
      <w:pPr>
        <w:rPr>
          <w:lang w:val="it-IT"/>
        </w:rPr>
      </w:pPr>
    </w:p>
    <w:p w14:paraId="1EAB50DE" w14:textId="7FD1AE20" w:rsidR="00FD549C" w:rsidRDefault="00FD549C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5420317B" wp14:editId="4B96A2B5">
            <wp:extent cx="5555453" cy="3472455"/>
            <wp:effectExtent l="0" t="0" r="7620" b="0"/>
            <wp:docPr id="4211409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524" cy="347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5733">
        <w:rPr>
          <w:noProof/>
          <w:lang w:val="it-IT"/>
        </w:rPr>
        <w:drawing>
          <wp:inline distT="0" distB="0" distL="0" distR="0" wp14:anchorId="3C38AF5D" wp14:editId="62BEBC1C">
            <wp:extent cx="5572366" cy="3483027"/>
            <wp:effectExtent l="0" t="0" r="9525" b="3175"/>
            <wp:docPr id="695283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799" cy="348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F5929" w14:textId="77777777" w:rsidR="00275733" w:rsidRDefault="00275733">
      <w:pPr>
        <w:rPr>
          <w:lang w:val="it-IT"/>
        </w:rPr>
      </w:pPr>
    </w:p>
    <w:p w14:paraId="39B5DD69" w14:textId="6B1F0E57" w:rsidR="00275733" w:rsidRPr="0020590C" w:rsidRDefault="00275733">
      <w:pPr>
        <w:rPr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2DCA186A" wp14:editId="06F79293">
            <wp:extent cx="5597734" cy="3498883"/>
            <wp:effectExtent l="0" t="0" r="3175" b="6350"/>
            <wp:docPr id="5547702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41" cy="350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75733" w:rsidRPr="0020590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311"/>
    <w:rsid w:val="0020590C"/>
    <w:rsid w:val="00275733"/>
    <w:rsid w:val="002957A3"/>
    <w:rsid w:val="003B56AC"/>
    <w:rsid w:val="00501700"/>
    <w:rsid w:val="006E29C8"/>
    <w:rsid w:val="009D0E91"/>
    <w:rsid w:val="00B47311"/>
    <w:rsid w:val="00D51DD0"/>
    <w:rsid w:val="00FD5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DECB34"/>
  <w15:chartTrackingRefBased/>
  <w15:docId w15:val="{9693F0A0-9E7C-4ECD-A51C-9D7D00E2D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590C"/>
  </w:style>
  <w:style w:type="paragraph" w:styleId="Heading1">
    <w:name w:val="heading 1"/>
    <w:basedOn w:val="Normal"/>
    <w:next w:val="Normal"/>
    <w:link w:val="Heading1Char"/>
    <w:uiPriority w:val="9"/>
    <w:qFormat/>
    <w:rsid w:val="00B473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73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731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731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731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731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731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731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731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731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731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731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731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731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731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731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731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731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4731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73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731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473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4731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4731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4731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4731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731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731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4731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50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0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3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180</Words>
  <Characters>1031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asslaoui</dc:creator>
  <cp:keywords/>
  <dc:description/>
  <cp:lastModifiedBy>Mohammed asslaoui</cp:lastModifiedBy>
  <cp:revision>5</cp:revision>
  <dcterms:created xsi:type="dcterms:W3CDTF">2025-05-14T21:15:00Z</dcterms:created>
  <dcterms:modified xsi:type="dcterms:W3CDTF">2025-05-21T23:40:00Z</dcterms:modified>
</cp:coreProperties>
</file>